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Дело № 5-</w:t>
      </w:r>
      <w:r w:rsidR="001E6D29">
        <w:rPr>
          <w:rFonts w:ascii="Times New Roman" w:hAnsi="Times New Roman" w:cs="Times New Roman"/>
          <w:sz w:val="26"/>
          <w:szCs w:val="26"/>
        </w:rPr>
        <w:t>354</w:t>
      </w:r>
      <w:r w:rsidRPr="00543B0F">
        <w:rPr>
          <w:rFonts w:ascii="Times New Roman" w:hAnsi="Times New Roman" w:cs="Times New Roman"/>
          <w:sz w:val="26"/>
          <w:szCs w:val="26"/>
        </w:rPr>
        <w:t>-1701/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</w:p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УИД86</w:t>
      </w:r>
      <w:r w:rsidRPr="00543B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43B0F">
        <w:rPr>
          <w:rFonts w:ascii="Times New Roman" w:hAnsi="Times New Roman" w:cs="Times New Roman"/>
          <w:sz w:val="26"/>
          <w:szCs w:val="26"/>
        </w:rPr>
        <w:t>0017-01-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  <w:r w:rsidRPr="00543B0F">
        <w:rPr>
          <w:rFonts w:ascii="Times New Roman" w:hAnsi="Times New Roman" w:cs="Times New Roman"/>
          <w:sz w:val="26"/>
          <w:szCs w:val="26"/>
        </w:rPr>
        <w:t>-00</w:t>
      </w:r>
      <w:r w:rsidR="001E6D29">
        <w:rPr>
          <w:rFonts w:ascii="Times New Roman" w:hAnsi="Times New Roman" w:cs="Times New Roman"/>
          <w:sz w:val="26"/>
          <w:szCs w:val="26"/>
        </w:rPr>
        <w:t>1680</w:t>
      </w:r>
      <w:r w:rsidRPr="00543B0F">
        <w:rPr>
          <w:rFonts w:ascii="Times New Roman" w:hAnsi="Times New Roman" w:cs="Times New Roman"/>
          <w:sz w:val="26"/>
          <w:szCs w:val="26"/>
        </w:rPr>
        <w:t>-</w:t>
      </w:r>
      <w:r w:rsidR="001E6D29">
        <w:rPr>
          <w:rFonts w:ascii="Times New Roman" w:hAnsi="Times New Roman" w:cs="Times New Roman"/>
          <w:sz w:val="26"/>
          <w:szCs w:val="26"/>
        </w:rPr>
        <w:t>67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</w:t>
      </w:r>
      <w:r w:rsidR="00D45B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E6D29">
        <w:rPr>
          <w:rFonts w:ascii="Times New Roman" w:hAnsi="Times New Roman" w:cs="Times New Roman"/>
          <w:sz w:val="26"/>
          <w:szCs w:val="26"/>
        </w:rPr>
        <w:t>22</w:t>
      </w:r>
      <w:r w:rsidRPr="00543B0F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апреля</w:t>
      </w:r>
      <w:r w:rsidRPr="00543B0F">
        <w:rPr>
          <w:rFonts w:ascii="Times New Roman" w:hAnsi="Times New Roman" w:cs="Times New Roman"/>
          <w:sz w:val="26"/>
          <w:szCs w:val="26"/>
        </w:rPr>
        <w:t xml:space="preserve"> 202</w:t>
      </w:r>
      <w:r w:rsidR="00D45B59">
        <w:rPr>
          <w:rFonts w:ascii="Times New Roman" w:hAnsi="Times New Roman" w:cs="Times New Roman"/>
          <w:sz w:val="26"/>
          <w:szCs w:val="26"/>
        </w:rPr>
        <w:t>4</w:t>
      </w:r>
      <w:r w:rsidRPr="00543B0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43B0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B0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543B0F">
        <w:rPr>
          <w:rFonts w:ascii="Times New Roman" w:hAnsi="Times New Roman" w:cs="Times New Roman"/>
          <w:sz w:val="26"/>
          <w:szCs w:val="26"/>
        </w:rPr>
        <w:t xml:space="preserve">. (628486 Ханты – Мансийский автономный округ – Югра г. Когалым ул. Мира д. 24), </w:t>
      </w:r>
    </w:p>
    <w:p w:rsidR="0070509C" w:rsidRPr="003D56A0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Юрия Анатольевича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B60D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7B60D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, не работающего, зарегистрированного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7B60D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7B60D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sz w:val="26"/>
          <w:szCs w:val="26"/>
        </w:rPr>
        <w:t>, «01;</w:t>
      </w:r>
      <w:r w:rsidR="007B60D8">
        <w:rPr>
          <w:rFonts w:ascii="Times New Roman" w:hAnsi="Times New Roman" w:cs="Times New Roman"/>
          <w:sz w:val="26"/>
          <w:szCs w:val="26"/>
        </w:rPr>
        <w:t>*</w:t>
      </w:r>
      <w:r w:rsidRPr="00543B0F">
        <w:rPr>
          <w:rFonts w:ascii="Times New Roman" w:hAnsi="Times New Roman" w:cs="Times New Roman"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 w:rsidR="00B801B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03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676C1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1E6D29">
        <w:rPr>
          <w:rFonts w:ascii="Times New Roman" w:hAnsi="Times New Roman" w:cs="Times New Roman"/>
          <w:bCs/>
          <w:iCs/>
          <w:sz w:val="26"/>
          <w:szCs w:val="26"/>
        </w:rPr>
        <w:t xml:space="preserve">Щербаков </w:t>
      </w:r>
      <w:r>
        <w:rPr>
          <w:rFonts w:ascii="Times New Roman" w:hAnsi="Times New Roman" w:cs="Times New Roman"/>
          <w:bCs/>
          <w:iCs/>
          <w:sz w:val="26"/>
          <w:szCs w:val="26"/>
        </w:rPr>
        <w:t>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189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CE06B0">
        <w:rPr>
          <w:rFonts w:ascii="Times New Roman" w:hAnsi="Times New Roman" w:cs="Times New Roman"/>
          <w:color w:val="000000"/>
          <w:sz w:val="26"/>
          <w:szCs w:val="26"/>
        </w:rPr>
        <w:t>.01.2024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CE06B0">
        <w:rPr>
          <w:rFonts w:ascii="Times New Roman" w:hAnsi="Times New Roman" w:cs="Times New Roman"/>
          <w:color w:val="000000"/>
          <w:sz w:val="26"/>
          <w:szCs w:val="26"/>
        </w:rPr>
        <w:t>.02</w:t>
      </w:r>
      <w:r w:rsidR="00290E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E06B0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D29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</w:t>
      </w:r>
      <w:r w:rsidR="00543B0F">
        <w:rPr>
          <w:rFonts w:ascii="Times New Roman" w:hAnsi="Times New Roman" w:cs="Times New Roman"/>
          <w:bCs/>
          <w:iCs/>
          <w:sz w:val="26"/>
          <w:szCs w:val="26"/>
        </w:rPr>
        <w:t xml:space="preserve">как </w:t>
      </w:r>
      <w:r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Ю.А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290E15">
        <w:rPr>
          <w:rFonts w:ascii="Times New Roman" w:hAnsi="Times New Roman" w:cs="Times New Roman"/>
          <w:sz w:val="26"/>
          <w:szCs w:val="26"/>
        </w:rPr>
        <w:t xml:space="preserve">86 </w:t>
      </w:r>
      <w:r w:rsidR="002E2571">
        <w:rPr>
          <w:rFonts w:ascii="Times New Roman" w:hAnsi="Times New Roman" w:cs="Times New Roman"/>
          <w:sz w:val="26"/>
          <w:szCs w:val="26"/>
        </w:rPr>
        <w:t xml:space="preserve">№ </w:t>
      </w:r>
      <w:r w:rsidR="001E6D29">
        <w:rPr>
          <w:rFonts w:ascii="Times New Roman" w:hAnsi="Times New Roman" w:cs="Times New Roman"/>
          <w:sz w:val="26"/>
          <w:szCs w:val="26"/>
        </w:rPr>
        <w:t>256563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1E6D29">
        <w:rPr>
          <w:rFonts w:ascii="Times New Roman" w:hAnsi="Times New Roman" w:cs="Times New Roman"/>
          <w:sz w:val="26"/>
          <w:szCs w:val="26"/>
        </w:rPr>
        <w:t>21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="00676C19">
        <w:rPr>
          <w:rFonts w:ascii="Times New Roman" w:hAnsi="Times New Roman" w:cs="Times New Roman"/>
          <w:sz w:val="26"/>
          <w:szCs w:val="26"/>
        </w:rPr>
        <w:t>.</w:t>
      </w:r>
      <w:r w:rsidR="00CE06B0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>рапорт</w:t>
      </w:r>
      <w:r w:rsidR="001E6D29">
        <w:rPr>
          <w:rFonts w:ascii="Times New Roman" w:hAnsi="Times New Roman" w:cs="Times New Roman"/>
          <w:sz w:val="26"/>
          <w:szCs w:val="26"/>
        </w:rPr>
        <w:t>ы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543B0F">
        <w:rPr>
          <w:rFonts w:ascii="Times New Roman" w:hAnsi="Times New Roman" w:cs="Times New Roman"/>
          <w:sz w:val="26"/>
          <w:szCs w:val="26"/>
        </w:rPr>
        <w:t>ПОВ ППСП</w:t>
      </w:r>
      <w:r w:rsidR="006825A2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E6D29">
        <w:rPr>
          <w:rFonts w:ascii="Times New Roman" w:hAnsi="Times New Roman" w:cs="Times New Roman"/>
          <w:sz w:val="26"/>
          <w:szCs w:val="26"/>
        </w:rPr>
        <w:t>21</w:t>
      </w:r>
      <w:r w:rsidR="00CE06B0">
        <w:rPr>
          <w:rFonts w:ascii="Times New Roman" w:hAnsi="Times New Roman" w:cs="Times New Roman"/>
          <w:sz w:val="26"/>
          <w:szCs w:val="26"/>
        </w:rPr>
        <w:t>.04.2024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1E6D29">
        <w:rPr>
          <w:rFonts w:ascii="Times New Roman" w:hAnsi="Times New Roman" w:cs="Times New Roman"/>
          <w:sz w:val="26"/>
          <w:szCs w:val="26"/>
        </w:rPr>
        <w:t>189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1E6D29">
        <w:rPr>
          <w:rFonts w:ascii="Times New Roman" w:hAnsi="Times New Roman" w:cs="Times New Roman"/>
          <w:sz w:val="26"/>
          <w:szCs w:val="26"/>
        </w:rPr>
        <w:t>22</w:t>
      </w:r>
      <w:r w:rsidR="00CE06B0">
        <w:rPr>
          <w:rFonts w:ascii="Times New Roman" w:hAnsi="Times New Roman" w:cs="Times New Roman"/>
          <w:sz w:val="26"/>
          <w:szCs w:val="26"/>
        </w:rPr>
        <w:t>.01.2024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силу;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г., из которых следует, что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 в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 xml:space="preserve">выписку ГИС ГМП об отсутствии оплаты штрафа;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справку </w:t>
      </w:r>
      <w:r w:rsidR="00D45B59">
        <w:rPr>
          <w:rFonts w:ascii="Times New Roman" w:hAnsi="Times New Roman" w:cs="Times New Roman"/>
          <w:sz w:val="26"/>
          <w:szCs w:val="26"/>
        </w:rPr>
        <w:t xml:space="preserve">на физическое лицо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Ю.А</w:t>
      </w:r>
      <w:r w:rsidR="00DA4B6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A5533" w:rsidR="005A55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Ю.А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 xml:space="preserve">ч.2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ст. 4.2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является признание вины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CE06B0">
        <w:rPr>
          <w:rFonts w:ascii="Times New Roman" w:hAnsi="Times New Roman" w:cs="Times New Roman"/>
          <w:sz w:val="26"/>
          <w:szCs w:val="26"/>
        </w:rPr>
        <w:t xml:space="preserve">не работает, </w:t>
      </w:r>
      <w:r w:rsidRPr="00676C19">
        <w:rPr>
          <w:rFonts w:ascii="Times New Roman" w:hAnsi="Times New Roman" w:cs="Times New Roman"/>
          <w:sz w:val="26"/>
          <w:szCs w:val="26"/>
        </w:rPr>
        <w:t>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6C19">
        <w:rPr>
          <w:rFonts w:ascii="Times New Roman" w:hAnsi="Times New Roman" w:cs="Times New Roman"/>
          <w:sz w:val="26"/>
          <w:szCs w:val="26"/>
        </w:rPr>
        <w:t>ст.ст</w:t>
      </w:r>
      <w:r w:rsidRPr="00676C19">
        <w:rPr>
          <w:rFonts w:ascii="Times New Roman" w:hAnsi="Times New Roman" w:cs="Times New Roman"/>
          <w:sz w:val="26"/>
          <w:szCs w:val="26"/>
        </w:rPr>
        <w:t>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D29">
        <w:rPr>
          <w:rFonts w:ascii="Times New Roman" w:hAnsi="Times New Roman" w:cs="Times New Roman"/>
          <w:bCs/>
          <w:iCs/>
          <w:sz w:val="26"/>
          <w:szCs w:val="26"/>
        </w:rPr>
        <w:t xml:space="preserve">Щербакова Юрия Анатольевича </w:t>
      </w:r>
      <w:r w:rsidRPr="00676C19" w:rsidR="00CE06B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76C1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 w:rsidR="00CE06B0">
        <w:rPr>
          <w:rFonts w:ascii="Times New Roman" w:hAnsi="Times New Roman" w:cs="Times New Roman"/>
          <w:sz w:val="26"/>
          <w:szCs w:val="26"/>
        </w:rPr>
        <w:t>1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CE06B0">
        <w:rPr>
          <w:rFonts w:ascii="Times New Roman" w:hAnsi="Times New Roman" w:cs="Times New Roman"/>
          <w:sz w:val="26"/>
          <w:szCs w:val="26"/>
        </w:rPr>
        <w:t>одни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CE06B0">
        <w:rPr>
          <w:rFonts w:ascii="Times New Roman" w:hAnsi="Times New Roman" w:cs="Times New Roman"/>
          <w:sz w:val="26"/>
          <w:szCs w:val="26"/>
        </w:rPr>
        <w:t>ки</w:t>
      </w:r>
      <w:r w:rsidRPr="00676C19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E6D29" w:rsidR="001E6D29">
        <w:rPr>
          <w:rFonts w:ascii="Times New Roman" w:hAnsi="Times New Roman" w:cs="Times New Roman"/>
          <w:bCs/>
          <w:iCs/>
          <w:sz w:val="26"/>
          <w:szCs w:val="26"/>
        </w:rPr>
        <w:t>Щербакова Ю.А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 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с </w:t>
      </w:r>
      <w:r w:rsidR="001E6D29">
        <w:rPr>
          <w:rFonts w:ascii="Times New Roman" w:hAnsi="Times New Roman" w:cs="Times New Roman"/>
          <w:sz w:val="26"/>
          <w:szCs w:val="26"/>
        </w:rPr>
        <w:t>22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.2024 зачесть в срок отбывания наказания срок административного задержания с </w:t>
      </w:r>
      <w:r w:rsidR="001E6D29">
        <w:rPr>
          <w:rFonts w:ascii="Times New Roman" w:hAnsi="Times New Roman" w:cs="Times New Roman"/>
          <w:sz w:val="26"/>
          <w:szCs w:val="26"/>
        </w:rPr>
        <w:t>16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час. </w:t>
      </w:r>
      <w:r w:rsidR="001E6D29">
        <w:rPr>
          <w:rFonts w:ascii="Times New Roman" w:hAnsi="Times New Roman" w:cs="Times New Roman"/>
          <w:sz w:val="26"/>
          <w:szCs w:val="26"/>
        </w:rPr>
        <w:t>00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E6D29">
        <w:rPr>
          <w:rFonts w:ascii="Times New Roman" w:hAnsi="Times New Roman" w:cs="Times New Roman"/>
          <w:sz w:val="26"/>
          <w:szCs w:val="26"/>
        </w:rPr>
        <w:t>21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>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</w:t>
      </w:r>
      <w:r w:rsidR="00D45B59">
        <w:rPr>
          <w:rFonts w:ascii="Times New Roman" w:hAnsi="Times New Roman" w:cs="Times New Roman"/>
          <w:sz w:val="26"/>
          <w:szCs w:val="26"/>
        </w:rPr>
        <w:t>подпись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Н.В. Олькова</w:t>
      </w: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1E6D29">
        <w:rPr>
          <w:rFonts w:ascii="Times New Roman" w:hAnsi="Times New Roman" w:cs="Times New Roman"/>
          <w:sz w:val="26"/>
          <w:szCs w:val="26"/>
        </w:rPr>
        <w:t>354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1E6D29"/>
    <w:rsid w:val="00207DAE"/>
    <w:rsid w:val="00216CFC"/>
    <w:rsid w:val="00221408"/>
    <w:rsid w:val="0022163C"/>
    <w:rsid w:val="002536E2"/>
    <w:rsid w:val="00273B64"/>
    <w:rsid w:val="00277EFB"/>
    <w:rsid w:val="00281DC3"/>
    <w:rsid w:val="00290E15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3F2DA9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3B0F"/>
    <w:rsid w:val="00545451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825A2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B60D8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65B3C"/>
    <w:rsid w:val="00975E40"/>
    <w:rsid w:val="009971EC"/>
    <w:rsid w:val="009A1777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C7FF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E06B0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5B59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DF7FF5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